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19" w:type="dxa"/>
        <w:tblInd w:w="0"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40"/>
        <w:gridCol w:w="2040"/>
        <w:gridCol w:w="2041"/>
        <w:gridCol w:w="2698"/>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3" w:hRule="atLeast"/>
        </w:trPr>
        <w:tc>
          <w:tcPr>
            <w:tcW w:w="8819" w:type="dxa"/>
            <w:gridSpan w:val="4"/>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3140"/>
              </w:tabs>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安徽宏城制冷设备科技有限公司制冷设备生产组装及冷热蒸发器生产项目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3140"/>
              </w:tabs>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中标公告</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6"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项目编号</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YFZB-2023-015</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项目名称</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安徽宏城制冷设备科技有限公司制冷设备生产组装及冷热蒸发器生产项目</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标段编号</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rPr>
              <w:t>YFZB-2023-0</w:t>
            </w:r>
            <w:r>
              <w:rPr>
                <w:rFonts w:hint="eastAsia" w:ascii="宋体" w:hAnsi="宋体" w:eastAsia="宋体" w:cs="宋体"/>
                <w:sz w:val="24"/>
                <w:szCs w:val="24"/>
                <w:lang w:val="en-US" w:eastAsia="zh-CN"/>
              </w:rPr>
              <w:t>15</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标段名称</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rPr>
              <w:t>安徽宏城制冷设备科技有限公司制冷设备生产组装及冷热蒸发器生产项目</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建设单位</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安徽宏城制冷设备科技有限公司</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2"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建设单位联系人</w:t>
            </w:r>
          </w:p>
        </w:tc>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陶</w:t>
            </w:r>
            <w:bookmarkStart w:id="0" w:name="_GoBack"/>
            <w:bookmarkEnd w:id="0"/>
            <w:r>
              <w:rPr>
                <w:rFonts w:hint="eastAsia" w:ascii="宋体" w:hAnsi="宋体" w:eastAsia="宋体" w:cs="宋体"/>
                <w:sz w:val="24"/>
                <w:szCs w:val="24"/>
                <w:lang w:eastAsia="zh-CN"/>
              </w:rPr>
              <w:t>先生</w:t>
            </w:r>
          </w:p>
        </w:tc>
        <w:tc>
          <w:tcPr>
            <w:tcW w:w="2041"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建设单位联系地址</w:t>
            </w:r>
          </w:p>
        </w:tc>
        <w:tc>
          <w:tcPr>
            <w:tcW w:w="2698"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i w:val="0"/>
                <w:iCs w:val="0"/>
                <w:caps w:val="0"/>
                <w:color w:val="666666"/>
                <w:spacing w:val="0"/>
                <w:sz w:val="24"/>
                <w:szCs w:val="24"/>
              </w:rPr>
              <w:t>安徽省铜陵市</w:t>
            </w:r>
            <w:r>
              <w:rPr>
                <w:rFonts w:hint="eastAsia" w:ascii="宋体" w:hAnsi="宋体" w:eastAsia="宋体" w:cs="宋体"/>
                <w:i w:val="0"/>
                <w:iCs w:val="0"/>
                <w:caps w:val="0"/>
                <w:color w:val="666666"/>
                <w:spacing w:val="0"/>
                <w:sz w:val="24"/>
                <w:szCs w:val="24"/>
                <w:lang w:val="en-US" w:eastAsia="zh-CN"/>
              </w:rPr>
              <w:t>枞阳县横埠镇</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中标单位</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rPr>
            </w:pPr>
            <w:r>
              <w:rPr>
                <w:rFonts w:hint="eastAsia"/>
              </w:rPr>
              <w:t xml:space="preserve">牵头人：安徽省宁静建设工程有限公司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rPr>
              <w:t>联合体成员：</w:t>
            </w:r>
            <w:r>
              <w:rPr>
                <w:rFonts w:hint="eastAsia"/>
                <w:lang w:val="en-US" w:eastAsia="zh-CN"/>
              </w:rPr>
              <w:t>国峰建设有限公司</w:t>
            </w:r>
            <w:r>
              <w:rPr>
                <w:rFonts w:hint="eastAsia"/>
              </w:rPr>
              <w:t xml:space="preserve">   </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76"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中标单位联系人</w:t>
            </w:r>
          </w:p>
        </w:tc>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i w:val="0"/>
                <w:iCs w:val="0"/>
                <w:caps w:val="0"/>
                <w:color w:val="666666"/>
                <w:spacing w:val="0"/>
                <w:sz w:val="24"/>
                <w:szCs w:val="24"/>
                <w:lang w:val="en-US" w:eastAsia="zh-CN"/>
              </w:rPr>
              <w:t>宋先生</w:t>
            </w:r>
          </w:p>
        </w:tc>
        <w:tc>
          <w:tcPr>
            <w:tcW w:w="2041"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中标单位联系地址</w:t>
            </w:r>
          </w:p>
        </w:tc>
        <w:tc>
          <w:tcPr>
            <w:tcW w:w="2698"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i w:val="0"/>
                <w:iCs w:val="0"/>
                <w:caps w:val="0"/>
                <w:color w:val="666666"/>
                <w:spacing w:val="0"/>
                <w:sz w:val="24"/>
                <w:szCs w:val="24"/>
              </w:rPr>
              <w:t>安徽省铜陵市枞阳县横埠镇黄山村</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中标价</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lang w:val="en-US" w:eastAsia="zh-CN"/>
              </w:rPr>
              <w:t>51800000.00</w:t>
            </w:r>
            <w:r>
              <w:rPr>
                <w:rFonts w:hint="eastAsia" w:ascii="宋体" w:hAnsi="宋体" w:eastAsia="宋体" w:cs="宋体"/>
                <w:i w:val="0"/>
                <w:iCs w:val="0"/>
                <w:caps w:val="0"/>
                <w:color w:val="666666"/>
                <w:spacing w:val="0"/>
                <w:sz w:val="24"/>
                <w:szCs w:val="24"/>
              </w:rPr>
              <w:t>元</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项目经理</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i w:val="0"/>
                <w:iCs w:val="0"/>
                <w:caps w:val="0"/>
                <w:color w:val="666666"/>
                <w:spacing w:val="0"/>
                <w:sz w:val="24"/>
                <w:szCs w:val="24"/>
                <w:lang w:eastAsia="zh-CN"/>
              </w:rPr>
              <w:t>陈高峰、丁杰</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项目经理资格证书名称</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lang w:eastAsia="zh-CN"/>
              </w:rPr>
              <w:t>建筑工程</w:t>
            </w:r>
            <w:r>
              <w:rPr>
                <w:rFonts w:hint="eastAsia" w:ascii="宋体" w:hAnsi="宋体" w:eastAsia="宋体" w:cs="宋体"/>
                <w:i w:val="0"/>
                <w:iCs w:val="0"/>
                <w:caps w:val="0"/>
                <w:color w:val="666666"/>
                <w:spacing w:val="0"/>
                <w:sz w:val="24"/>
                <w:szCs w:val="24"/>
              </w:rPr>
              <w:t>专业二级注册建造师</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项目经理资格证书编号</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陈高峰：皖234212117353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丁杰：皖234151567830</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质量要求</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合格</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业绩</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无</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第一中标候选人未中标原因</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无</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中标人须知</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无</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代理机构</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安徽云烽建设项目管理有限公司</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2"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代理机构联系人</w:t>
            </w:r>
          </w:p>
        </w:tc>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tc>
        <w:tc>
          <w:tcPr>
            <w:tcW w:w="2041"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tc>
        <w:tc>
          <w:tcPr>
            <w:tcW w:w="2698"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7" w:hRule="atLeast"/>
        </w:trPr>
        <w:tc>
          <w:tcPr>
            <w:tcW w:w="2040" w:type="dxa"/>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代理机构联系地址</w:t>
            </w:r>
          </w:p>
        </w:tc>
        <w:tc>
          <w:tcPr>
            <w:tcW w:w="6779"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19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tc>
      </w:tr>
    </w:tbl>
    <w:p>
      <w:pPr>
        <w:rPr>
          <w:sz w:val="24"/>
          <w:szCs w:val="24"/>
        </w:rPr>
      </w:pPr>
    </w:p>
    <w:p>
      <w:pPr>
        <w:jc w:val="right"/>
        <w:rPr>
          <w:rFonts w:hint="eastAsia"/>
          <w:sz w:val="24"/>
          <w:szCs w:val="24"/>
        </w:rPr>
      </w:pPr>
      <w:r>
        <w:rPr>
          <w:rFonts w:hint="eastAsia"/>
          <w:sz w:val="24"/>
          <w:szCs w:val="24"/>
        </w:rPr>
        <w:t>安徽宏城制冷设备科技有限公司</w:t>
      </w:r>
    </w:p>
    <w:p>
      <w:pPr>
        <w:jc w:val="right"/>
        <w:rPr>
          <w:rFonts w:hint="default" w:eastAsiaTheme="minorEastAsia"/>
          <w:lang w:val="en-US" w:eastAsia="zh-CN"/>
        </w:rPr>
      </w:pPr>
      <w:r>
        <w:rPr>
          <w:rFonts w:hint="eastAsia"/>
          <w:sz w:val="24"/>
          <w:szCs w:val="24"/>
          <w:lang w:val="en-US" w:eastAsia="zh-CN"/>
        </w:rPr>
        <w:t>2023年5月22日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TkzMTFjNzM3ZGIzZjk5YmViZTY3NTQ4MmM1YmMifQ=="/>
  </w:docVars>
  <w:rsids>
    <w:rsidRoot w:val="3CA65A80"/>
    <w:rsid w:val="07AB7D87"/>
    <w:rsid w:val="38F840F1"/>
    <w:rsid w:val="3CA65A80"/>
    <w:rsid w:val="3F397872"/>
    <w:rsid w:val="51E263EE"/>
    <w:rsid w:val="5DA2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next w:val="1"/>
    <w:qFormat/>
    <w:uiPriority w:val="0"/>
    <w:pPr>
      <w:ind w:firstLine="480" w:firstLineChars="200"/>
    </w:pPr>
    <w:rPr>
      <w:rFonts w:hint="eastAsia" w:ascii="Arial" w:hAnsi="Arial" w:eastAsia="宋体" w:cs="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401</Characters>
  <Lines>0</Lines>
  <Paragraphs>0</Paragraphs>
  <TotalTime>8</TotalTime>
  <ScaleCrop>false</ScaleCrop>
  <LinksUpToDate>false</LinksUpToDate>
  <CharactersWithSpaces>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2022-11-02T02:55:00Z</dcterms:created>
  <dc:creator>小熊猫</dc:creator>
  <cp:lastModifiedBy>丁杰</cp:lastModifiedBy>
  <cp:lastPrinted>2022-11-03T01:37:00Z</cp:lastPrinted>
  <dcterms:modified xsi:type="dcterms:W3CDTF">2023-05-23T09:17:29Z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A3BE1B3AA6C4474D9BC44EFD15780FB1_13</vt:lpwstr>
  </property>
</Properties>
</file>